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B4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098E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C3098E">
        <w:rPr>
          <w:rFonts w:ascii="Times New Roman" w:hAnsi="Times New Roman" w:cs="Times New Roman"/>
          <w:b/>
        </w:rPr>
        <w:t>,</w:t>
      </w:r>
      <w:r w:rsidRPr="00C3098E">
        <w:rPr>
          <w:rFonts w:ascii="Times New Roman" w:hAnsi="Times New Roman" w:cs="Times New Roman"/>
          <w:b/>
        </w:rPr>
        <w:t xml:space="preserve"> </w:t>
      </w:r>
      <w:r w:rsidR="00000095" w:rsidRPr="00C3098E">
        <w:rPr>
          <w:rFonts w:ascii="Times New Roman" w:hAnsi="Times New Roman" w:cs="Times New Roman"/>
          <w:b/>
        </w:rPr>
        <w:t xml:space="preserve">ПО РЕЗУЛЬТАТАМ </w:t>
      </w:r>
      <w:r w:rsidR="004734B4">
        <w:rPr>
          <w:rFonts w:ascii="Times New Roman" w:hAnsi="Times New Roman" w:cs="Times New Roman"/>
          <w:b/>
        </w:rPr>
        <w:t xml:space="preserve">КОТИРОВОЧНЫХ СЕССИЙ </w:t>
      </w:r>
      <w:r w:rsidR="00961FCF" w:rsidRPr="00C3098E">
        <w:rPr>
          <w:rFonts w:ascii="Times New Roman" w:hAnsi="Times New Roman" w:cs="Times New Roman"/>
          <w:b/>
        </w:rPr>
        <w:t xml:space="preserve">И </w:t>
      </w:r>
      <w:r w:rsidR="00D20484" w:rsidRPr="00C3098E">
        <w:rPr>
          <w:rFonts w:ascii="Times New Roman" w:hAnsi="Times New Roman" w:cs="Times New Roman"/>
          <w:b/>
        </w:rPr>
        <w:t xml:space="preserve">ЗАКУПКИ </w:t>
      </w:r>
    </w:p>
    <w:p w:rsidR="00000095" w:rsidRPr="00C3098E" w:rsidRDefault="00D2048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098E">
        <w:rPr>
          <w:rFonts w:ascii="Times New Roman" w:hAnsi="Times New Roman" w:cs="Times New Roman"/>
          <w:b/>
        </w:rPr>
        <w:t xml:space="preserve">У ЕДИНСТВЕННОГО ПОСТАВЩИКА </w:t>
      </w:r>
      <w:r w:rsidR="0039100B" w:rsidRPr="00C3098E">
        <w:rPr>
          <w:rFonts w:ascii="Times New Roman" w:hAnsi="Times New Roman" w:cs="Times New Roman"/>
          <w:b/>
        </w:rPr>
        <w:t xml:space="preserve">(ИСПОЛНИТЕЛЯ) </w:t>
      </w:r>
      <w:r w:rsidR="00CA11CB" w:rsidRPr="00C3098E">
        <w:rPr>
          <w:rFonts w:ascii="Times New Roman" w:hAnsi="Times New Roman" w:cs="Times New Roman"/>
          <w:b/>
        </w:rPr>
        <w:t xml:space="preserve">В </w:t>
      </w:r>
      <w:r w:rsidR="00816CB0" w:rsidRPr="00C3098E">
        <w:rPr>
          <w:rFonts w:ascii="Times New Roman" w:hAnsi="Times New Roman" w:cs="Times New Roman"/>
          <w:b/>
        </w:rPr>
        <w:t>МА</w:t>
      </w:r>
      <w:r w:rsidR="00166E2C">
        <w:rPr>
          <w:rFonts w:ascii="Times New Roman" w:hAnsi="Times New Roman" w:cs="Times New Roman"/>
          <w:b/>
        </w:rPr>
        <w:t>Е</w:t>
      </w:r>
      <w:r w:rsidR="00CA11CB" w:rsidRPr="00C3098E">
        <w:rPr>
          <w:rFonts w:ascii="Times New Roman" w:hAnsi="Times New Roman" w:cs="Times New Roman"/>
          <w:b/>
        </w:rPr>
        <w:t xml:space="preserve"> 201</w:t>
      </w:r>
      <w:r w:rsidR="00BF156B" w:rsidRPr="00C3098E">
        <w:rPr>
          <w:rFonts w:ascii="Times New Roman" w:hAnsi="Times New Roman" w:cs="Times New Roman"/>
          <w:b/>
        </w:rPr>
        <w:t>8</w:t>
      </w:r>
      <w:r w:rsidR="00CA11CB" w:rsidRPr="00C3098E">
        <w:rPr>
          <w:rFonts w:ascii="Times New Roman" w:hAnsi="Times New Roman" w:cs="Times New Roman"/>
          <w:b/>
        </w:rPr>
        <w:t xml:space="preserve"> г.</w:t>
      </w:r>
    </w:p>
    <w:p w:rsidR="00457E72" w:rsidRPr="00C3098E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70" w:type="pct"/>
        <w:tblLayout w:type="fixed"/>
        <w:tblLook w:val="04A0" w:firstRow="1" w:lastRow="0" w:firstColumn="1" w:lastColumn="0" w:noHBand="0" w:noVBand="1"/>
      </w:tblPr>
      <w:tblGrid>
        <w:gridCol w:w="2120"/>
        <w:gridCol w:w="1670"/>
        <w:gridCol w:w="2273"/>
        <w:gridCol w:w="1415"/>
        <w:gridCol w:w="2837"/>
        <w:gridCol w:w="2834"/>
        <w:gridCol w:w="1844"/>
      </w:tblGrid>
      <w:tr w:rsidR="000468BC" w:rsidRPr="00C3098E" w:rsidTr="00B0681B">
        <w:tc>
          <w:tcPr>
            <w:tcW w:w="707" w:type="pct"/>
            <w:shd w:val="clear" w:color="auto" w:fill="D9D9D9" w:themeFill="background1" w:themeFillShade="D9"/>
          </w:tcPr>
          <w:p w:rsidR="00AC4642" w:rsidRPr="00C3098E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Наименование</w:t>
            </w:r>
            <w:r w:rsidR="00AC4642" w:rsidRPr="00C3098E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</w:t>
            </w:r>
            <w:r w:rsidR="00AC4642" w:rsidRPr="00C3098E">
              <w:rPr>
                <w:rFonts w:ascii="Times New Roman" w:hAnsi="Times New Roman" w:cs="Times New Roman"/>
              </w:rPr>
              <w:t>пособ закупки</w:t>
            </w:r>
          </w:p>
        </w:tc>
        <w:tc>
          <w:tcPr>
            <w:tcW w:w="758" w:type="pct"/>
            <w:shd w:val="clear" w:color="auto" w:fill="D9D9D9" w:themeFill="background1" w:themeFillShade="D9"/>
          </w:tcPr>
          <w:p w:rsidR="00AC4642" w:rsidRPr="00C3098E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</w:t>
            </w:r>
            <w:r w:rsidR="00AC4642" w:rsidRPr="00C3098E">
              <w:rPr>
                <w:rFonts w:ascii="Times New Roman" w:hAnsi="Times New Roman" w:cs="Times New Roman"/>
              </w:rPr>
              <w:t xml:space="preserve">ата проведения </w:t>
            </w:r>
            <w:r w:rsidR="00416263" w:rsidRPr="00C3098E">
              <w:rPr>
                <w:rFonts w:ascii="Times New Roman" w:hAnsi="Times New Roman" w:cs="Times New Roman"/>
              </w:rPr>
              <w:t>котировочной сессии</w:t>
            </w:r>
            <w:r w:rsidR="00AC4642" w:rsidRPr="00C3098E">
              <w:rPr>
                <w:rFonts w:ascii="Times New Roman" w:hAnsi="Times New Roman" w:cs="Times New Roman"/>
              </w:rPr>
              <w:t>, подведения итогов, а также реквизиты документа, подтверждающего основание заключения договора</w:t>
            </w:r>
            <w:r w:rsidRPr="00C3098E">
              <w:rPr>
                <w:rFonts w:ascii="Times New Roman" w:hAnsi="Times New Roman" w:cs="Times New Roman"/>
              </w:rPr>
              <w:t xml:space="preserve">, подведения итогов </w:t>
            </w:r>
            <w:r w:rsidR="00416263" w:rsidRPr="00C3098E">
              <w:rPr>
                <w:rFonts w:ascii="Times New Roman" w:hAnsi="Times New Roman" w:cs="Times New Roman"/>
              </w:rPr>
              <w:t>котировочной сессии</w:t>
            </w:r>
          </w:p>
        </w:tc>
        <w:tc>
          <w:tcPr>
            <w:tcW w:w="472" w:type="pct"/>
            <w:shd w:val="clear" w:color="auto" w:fill="D9D9D9" w:themeFill="background1" w:themeFillShade="D9"/>
          </w:tcPr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</w:t>
            </w:r>
            <w:r w:rsidR="00AC4642" w:rsidRPr="00C3098E">
              <w:rPr>
                <w:rFonts w:ascii="Times New Roman" w:hAnsi="Times New Roman" w:cs="Times New Roman"/>
              </w:rPr>
              <w:t>ата заключения договора</w:t>
            </w:r>
          </w:p>
        </w:tc>
        <w:tc>
          <w:tcPr>
            <w:tcW w:w="946" w:type="pct"/>
            <w:shd w:val="clear" w:color="auto" w:fill="D9D9D9" w:themeFill="background1" w:themeFillShade="D9"/>
          </w:tcPr>
          <w:p w:rsidR="007D56FB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</w:t>
            </w:r>
            <w:r w:rsidR="00AC4642" w:rsidRPr="00C3098E">
              <w:rPr>
                <w:rFonts w:ascii="Times New Roman" w:hAnsi="Times New Roman" w:cs="Times New Roman"/>
              </w:rPr>
              <w:t>редмет, цена договора</w:t>
            </w:r>
          </w:p>
          <w:p w:rsidR="00AC4642" w:rsidRPr="00C3098E" w:rsidRDefault="00AC4642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 и срок его исполнения</w:t>
            </w:r>
          </w:p>
        </w:tc>
        <w:tc>
          <w:tcPr>
            <w:tcW w:w="945" w:type="pct"/>
            <w:shd w:val="clear" w:color="auto" w:fill="D9D9D9" w:themeFill="background1" w:themeFillShade="D9"/>
          </w:tcPr>
          <w:p w:rsidR="008C02BE" w:rsidRPr="00C3098E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Н</w:t>
            </w:r>
            <w:r w:rsidR="00AC4642" w:rsidRPr="00C3098E">
              <w:rPr>
                <w:rFonts w:ascii="Times New Roman" w:hAnsi="Times New Roman" w:cs="Times New Roman"/>
              </w:rPr>
              <w:t xml:space="preserve">аименование, место нахождения </w:t>
            </w:r>
            <w:r w:rsidR="008C02BE" w:rsidRPr="00C3098E">
              <w:rPr>
                <w:rFonts w:ascii="Times New Roman" w:hAnsi="Times New Roman" w:cs="Times New Roman"/>
              </w:rPr>
              <w:t>поставщика</w:t>
            </w:r>
          </w:p>
          <w:p w:rsidR="00AC4642" w:rsidRPr="00C3098E" w:rsidRDefault="008C02BE" w:rsidP="008C02BE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</w:t>
            </w:r>
            <w:r w:rsidR="00AC4642" w:rsidRPr="00C3098E">
              <w:rPr>
                <w:rFonts w:ascii="Times New Roman" w:hAnsi="Times New Roman" w:cs="Times New Roman"/>
              </w:rPr>
              <w:t>подрядчика</w:t>
            </w:r>
            <w:r w:rsidRPr="00C3098E">
              <w:rPr>
                <w:rFonts w:ascii="Times New Roman" w:hAnsi="Times New Roman" w:cs="Times New Roman"/>
              </w:rPr>
              <w:t>/исполнителя)</w:t>
            </w:r>
          </w:p>
        </w:tc>
        <w:tc>
          <w:tcPr>
            <w:tcW w:w="615" w:type="pct"/>
            <w:shd w:val="clear" w:color="auto" w:fill="D9D9D9" w:themeFill="background1" w:themeFillShade="D9"/>
          </w:tcPr>
          <w:p w:rsidR="007136D3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Сведения об исполнении </w:t>
            </w:r>
          </w:p>
          <w:p w:rsidR="00AC4642" w:rsidRPr="00C3098E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(о прекращении действия) договора</w:t>
            </w:r>
            <w:r w:rsidR="008C02BE" w:rsidRPr="00C3098E">
              <w:rPr>
                <w:rFonts w:ascii="Times New Roman" w:hAnsi="Times New Roman" w:cs="Times New Roman"/>
              </w:rPr>
              <w:t>)</w:t>
            </w:r>
          </w:p>
        </w:tc>
      </w:tr>
      <w:tr w:rsidR="00166E2C" w:rsidRPr="00C3098E" w:rsidTr="00B0681B">
        <w:tc>
          <w:tcPr>
            <w:tcW w:w="707" w:type="pct"/>
          </w:tcPr>
          <w:p w:rsidR="00166E2C" w:rsidRPr="00C3098E" w:rsidRDefault="00166E2C" w:rsidP="00A17677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166E2C" w:rsidRPr="00C3098E" w:rsidRDefault="00166E2C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166E2C" w:rsidRPr="00C3098E" w:rsidRDefault="00166E2C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166E2C" w:rsidRPr="00C3098E" w:rsidRDefault="00166E2C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166E2C" w:rsidRPr="00C3098E" w:rsidRDefault="00166E2C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166E2C" w:rsidRPr="00C3098E" w:rsidRDefault="00166E2C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166E2C" w:rsidRPr="00C3098E" w:rsidRDefault="00166E2C" w:rsidP="00C756B0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Котировочная</w:t>
            </w:r>
          </w:p>
          <w:p w:rsidR="00166E2C" w:rsidRPr="00C3098E" w:rsidRDefault="00166E2C" w:rsidP="00C756B0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сессия</w:t>
            </w:r>
          </w:p>
        </w:tc>
        <w:tc>
          <w:tcPr>
            <w:tcW w:w="758" w:type="pct"/>
          </w:tcPr>
          <w:p w:rsidR="00166E2C" w:rsidRPr="00C3098E" w:rsidRDefault="00166E2C" w:rsidP="00AC4642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>
              <w:rPr>
                <w:rFonts w:ascii="Times New Roman" w:hAnsi="Times New Roman" w:cs="Times New Roman"/>
              </w:rPr>
              <w:t>11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166E2C" w:rsidRPr="00C3098E" w:rsidRDefault="00166E2C" w:rsidP="00AC4642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816CB0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от </w:t>
            </w:r>
            <w:r>
              <w:rPr>
                <w:rFonts w:ascii="Times New Roman" w:hAnsi="Times New Roman" w:cs="Times New Roman"/>
              </w:rPr>
              <w:t xml:space="preserve">29 мая </w:t>
            </w:r>
            <w:r w:rsidRPr="00C3098E">
              <w:rPr>
                <w:rFonts w:ascii="Times New Roman" w:hAnsi="Times New Roman" w:cs="Times New Roman"/>
              </w:rPr>
              <w:t>2018 года</w:t>
            </w:r>
          </w:p>
          <w:p w:rsidR="00166E2C" w:rsidRPr="00C3098E" w:rsidRDefault="00166E2C" w:rsidP="000150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166E2C" w:rsidRPr="00C3098E" w:rsidRDefault="00166E2C" w:rsidP="00BF15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166E2C" w:rsidRPr="00C3098E" w:rsidRDefault="00166E2C" w:rsidP="00BF156B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166E2C" w:rsidRPr="00C3098E" w:rsidRDefault="00166E2C" w:rsidP="001B4B8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Предмет договора – </w:t>
            </w:r>
          </w:p>
          <w:p w:rsidR="00166E2C" w:rsidRDefault="00166E2C" w:rsidP="00CE5F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E35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роведение работ по </w:t>
            </w:r>
            <w:r w:rsidRPr="00BE354F">
              <w:rPr>
                <w:rFonts w:ascii="Times New Roman" w:hAnsi="Times New Roman"/>
                <w:sz w:val="24"/>
                <w:szCs w:val="24"/>
              </w:rPr>
              <w:t xml:space="preserve">разработке технического задания на проектирование серверного помещения </w:t>
            </w:r>
            <w:r w:rsidRPr="00BE354F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</w:t>
            </w:r>
            <w:proofErr w:type="gramStart"/>
            <w:r w:rsidRPr="00BE354F">
              <w:rPr>
                <w:rFonts w:ascii="Times New Roman" w:hAnsi="Times New Roman"/>
                <w:color w:val="000000"/>
                <w:sz w:val="24"/>
                <w:szCs w:val="24"/>
              </w:rPr>
              <w:t>ии АО</w:t>
            </w:r>
            <w:proofErr w:type="gramEnd"/>
            <w:r w:rsidRPr="00BE35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«УКБП»</w:t>
            </w:r>
            <w:r w:rsidRPr="00BE354F">
              <w:rPr>
                <w:rFonts w:ascii="Times New Roman" w:hAnsi="Times New Roman"/>
                <w:sz w:val="24"/>
                <w:szCs w:val="24"/>
              </w:rPr>
              <w:t>, подготовке рабочего проекта и полной проектно-</w:t>
            </w:r>
            <w:r>
              <w:rPr>
                <w:rFonts w:ascii="Times New Roman" w:hAnsi="Times New Roman"/>
                <w:sz w:val="24"/>
                <w:szCs w:val="24"/>
              </w:rPr>
              <w:t>сметной документации.</w:t>
            </w:r>
          </w:p>
          <w:p w:rsidR="00166E2C" w:rsidRPr="00C3098E" w:rsidRDefault="00166E2C" w:rsidP="00CE5F0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166E2C" w:rsidRPr="00C3098E" w:rsidRDefault="00166E2C" w:rsidP="00020B5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098E">
              <w:rPr>
                <w:rFonts w:ascii="Times New Roman" w:hAnsi="Times New Roman" w:cs="Times New Roman"/>
              </w:rPr>
              <w:t>Цена договора –</w:t>
            </w:r>
            <w:r w:rsidRPr="00BE354F">
              <w:rPr>
                <w:rFonts w:ascii="Times New Roman" w:hAnsi="Times New Roman"/>
                <w:sz w:val="24"/>
                <w:szCs w:val="24"/>
              </w:rPr>
              <w:t>–  900 000,00 рублей (Девятьсот тысяч рублей 00 копеек), в том числе НДС 18%.</w:t>
            </w:r>
          </w:p>
          <w:p w:rsidR="00166E2C" w:rsidRPr="00C3098E" w:rsidRDefault="00166E2C" w:rsidP="0070210E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BF156B">
            <w:pPr>
              <w:pStyle w:val="ab"/>
              <w:jc w:val="both"/>
              <w:rPr>
                <w:b w:val="0"/>
                <w:sz w:val="22"/>
                <w:szCs w:val="22"/>
              </w:rPr>
            </w:pPr>
            <w:r w:rsidRPr="00C3098E">
              <w:rPr>
                <w:b w:val="0"/>
                <w:sz w:val="22"/>
                <w:szCs w:val="22"/>
              </w:rPr>
              <w:t>Срок исполнения договора</w:t>
            </w:r>
            <w:r w:rsidRPr="00C3098E">
              <w:rPr>
                <w:sz w:val="22"/>
                <w:szCs w:val="22"/>
              </w:rPr>
              <w:t xml:space="preserve"> </w:t>
            </w:r>
            <w:r w:rsidRPr="00C3098E">
              <w:rPr>
                <w:b w:val="0"/>
                <w:sz w:val="22"/>
                <w:szCs w:val="22"/>
              </w:rPr>
              <w:t>-  до полного исполнения всех обязательств.</w:t>
            </w:r>
          </w:p>
        </w:tc>
        <w:tc>
          <w:tcPr>
            <w:tcW w:w="945" w:type="pct"/>
          </w:tcPr>
          <w:p w:rsidR="00166E2C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54F">
              <w:rPr>
                <w:rFonts w:ascii="Times New Roman" w:hAnsi="Times New Roman"/>
                <w:sz w:val="24"/>
                <w:szCs w:val="24"/>
              </w:rPr>
              <w:t xml:space="preserve">Акционерное общество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E354F">
              <w:rPr>
                <w:rFonts w:ascii="Times New Roman" w:hAnsi="Times New Roman"/>
                <w:sz w:val="24"/>
                <w:szCs w:val="24"/>
              </w:rPr>
              <w:t>АйСиЭл</w:t>
            </w:r>
            <w:proofErr w:type="spellEnd"/>
            <w:r w:rsidRPr="00BE354F">
              <w:rPr>
                <w:rFonts w:ascii="Times New Roman" w:hAnsi="Times New Roman"/>
                <w:sz w:val="24"/>
                <w:szCs w:val="24"/>
              </w:rPr>
              <w:t>-КПО ВС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66E2C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E2C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–</w:t>
            </w:r>
            <w:r w:rsidR="00491F66">
              <w:rPr>
                <w:rFonts w:ascii="Times New Roman" w:hAnsi="Times New Roman"/>
                <w:sz w:val="24"/>
                <w:szCs w:val="24"/>
              </w:rPr>
              <w:t xml:space="preserve"> 1021603632170</w:t>
            </w:r>
          </w:p>
          <w:p w:rsidR="00166E2C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–</w:t>
            </w:r>
            <w:r w:rsidR="00491F66">
              <w:rPr>
                <w:rFonts w:ascii="Times New Roman" w:hAnsi="Times New Roman"/>
                <w:sz w:val="24"/>
                <w:szCs w:val="24"/>
              </w:rPr>
              <w:t xml:space="preserve"> 1660014361</w:t>
            </w:r>
          </w:p>
          <w:p w:rsidR="00166E2C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E2C" w:rsidRPr="00BE354F" w:rsidRDefault="00166E2C" w:rsidP="00474A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54F">
              <w:rPr>
                <w:rFonts w:ascii="Times New Roman" w:hAnsi="Times New Roman"/>
                <w:sz w:val="24"/>
                <w:szCs w:val="24"/>
              </w:rPr>
              <w:t>420029 г. Казань, Сибирский тракт, д. 34</w:t>
            </w:r>
          </w:p>
        </w:tc>
        <w:tc>
          <w:tcPr>
            <w:tcW w:w="615" w:type="pct"/>
          </w:tcPr>
          <w:p w:rsidR="00166E2C" w:rsidRPr="00C3098E" w:rsidRDefault="00166E2C" w:rsidP="00AC46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  <w:b/>
              </w:rPr>
              <w:t xml:space="preserve">         -</w:t>
            </w:r>
          </w:p>
        </w:tc>
      </w:tr>
      <w:tr w:rsidR="00166E2C" w:rsidRPr="00C3098E" w:rsidTr="00B0681B">
        <w:tc>
          <w:tcPr>
            <w:tcW w:w="707" w:type="pct"/>
          </w:tcPr>
          <w:p w:rsidR="00166E2C" w:rsidRPr="00C3098E" w:rsidRDefault="00166E2C" w:rsidP="00A55FE2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Акционерное общество «Ульяновское конструкторское </w:t>
            </w:r>
            <w:r w:rsidRPr="00C3098E">
              <w:rPr>
                <w:rFonts w:ascii="Times New Roman" w:hAnsi="Times New Roman" w:cs="Times New Roman"/>
              </w:rPr>
              <w:lastRenderedPageBreak/>
              <w:t>бюро приборостроения»</w:t>
            </w:r>
          </w:p>
          <w:p w:rsidR="00166E2C" w:rsidRPr="00C3098E" w:rsidRDefault="00166E2C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166E2C" w:rsidRPr="00C3098E" w:rsidRDefault="00166E2C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166E2C" w:rsidRPr="00C3098E" w:rsidRDefault="00166E2C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166E2C" w:rsidRPr="00C3098E" w:rsidRDefault="00166E2C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166E2C" w:rsidRPr="00C3098E" w:rsidRDefault="00166E2C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  <w:p w:rsidR="00166E2C" w:rsidRPr="00C3098E" w:rsidRDefault="00166E2C" w:rsidP="00A176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166E2C" w:rsidRPr="00C3098E" w:rsidRDefault="00166E2C" w:rsidP="00B76E7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lastRenderedPageBreak/>
              <w:t>Котировочная сессия</w:t>
            </w:r>
          </w:p>
        </w:tc>
        <w:tc>
          <w:tcPr>
            <w:tcW w:w="758" w:type="pct"/>
          </w:tcPr>
          <w:p w:rsidR="00166E2C" w:rsidRPr="00C3098E" w:rsidRDefault="00166E2C" w:rsidP="00B76E7E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Извещение о проведении котировочной сессии от 1</w:t>
            </w:r>
            <w:r>
              <w:rPr>
                <w:rFonts w:ascii="Times New Roman" w:hAnsi="Times New Roman" w:cs="Times New Roman"/>
              </w:rPr>
              <w:t>1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166E2C" w:rsidRPr="00C3098E" w:rsidRDefault="00166E2C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166E2C" w:rsidRPr="00C3098E" w:rsidRDefault="00166E2C" w:rsidP="00166E2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29</w:t>
            </w:r>
            <w:r w:rsidRPr="00C3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472" w:type="pct"/>
          </w:tcPr>
          <w:p w:rsidR="00166E2C" w:rsidRPr="00C3098E" w:rsidRDefault="00166E2C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Май</w:t>
            </w:r>
          </w:p>
          <w:p w:rsidR="00166E2C" w:rsidRPr="00C3098E" w:rsidRDefault="00166E2C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166E2C" w:rsidRPr="00C3098E" w:rsidRDefault="00166E2C" w:rsidP="003038D7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Предмет договора – </w:t>
            </w:r>
            <w:r>
              <w:rPr>
                <w:rFonts w:ascii="Times New Roman" w:hAnsi="Times New Roman" w:cs="Times New Roman"/>
              </w:rPr>
              <w:t>п</w:t>
            </w:r>
            <w:r w:rsidRPr="003D59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оставка </w:t>
            </w:r>
            <w:r w:rsidRPr="003D59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высокотехнологического энергетического </w:t>
            </w:r>
            <w:r w:rsidRPr="003D59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оборудования для КТЦ</w:t>
            </w:r>
            <w:r w:rsidRPr="003D59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нужд АО «УКБП»</w:t>
            </w:r>
          </w:p>
          <w:p w:rsidR="00166E2C" w:rsidRPr="00C3098E" w:rsidRDefault="00166E2C" w:rsidP="00D87D2D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D87D2D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Цена договора – </w:t>
            </w:r>
            <w:r w:rsidRPr="003D5984">
              <w:rPr>
                <w:rFonts w:ascii="Times New Roman" w:hAnsi="Times New Roman"/>
                <w:sz w:val="24"/>
                <w:szCs w:val="24"/>
              </w:rPr>
              <w:t>2 832 000,00 рублей (Два миллиона восемьсот тридцать две тысячи рублей 00 копеек), в том числе НДС 18%</w:t>
            </w:r>
          </w:p>
          <w:p w:rsidR="00166E2C" w:rsidRPr="00C3098E" w:rsidRDefault="00166E2C" w:rsidP="009D3BE9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DC4676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  <w:color w:val="000000"/>
              </w:rPr>
              <w:t xml:space="preserve">Срок исполнения договора -  </w:t>
            </w:r>
            <w:r w:rsidRPr="00C3098E">
              <w:rPr>
                <w:rFonts w:ascii="Times New Roman" w:hAnsi="Times New Roman" w:cs="Times New Roman"/>
              </w:rPr>
              <w:t>до полного исполнения всех обязательств.</w:t>
            </w:r>
          </w:p>
        </w:tc>
        <w:tc>
          <w:tcPr>
            <w:tcW w:w="945" w:type="pct"/>
          </w:tcPr>
          <w:p w:rsidR="00166E2C" w:rsidRPr="00C3098E" w:rsidRDefault="00166E2C" w:rsidP="00DF7E4C">
            <w:pPr>
              <w:rPr>
                <w:rFonts w:ascii="Times New Roman" w:hAnsi="Times New Roman" w:cs="Times New Roman"/>
              </w:rPr>
            </w:pPr>
            <w:r w:rsidRPr="003D5984"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proofErr w:type="spellStart"/>
            <w:r w:rsidRPr="003D5984">
              <w:rPr>
                <w:rFonts w:ascii="Times New Roman" w:hAnsi="Times New Roman"/>
                <w:sz w:val="24"/>
                <w:szCs w:val="24"/>
              </w:rPr>
              <w:t>Котлоресурс</w:t>
            </w:r>
            <w:proofErr w:type="spellEnd"/>
            <w:r w:rsidRPr="003D59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66E2C" w:rsidRPr="00C3098E" w:rsidRDefault="00166E2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 xml:space="preserve">ОГРН – </w:t>
            </w:r>
            <w:r w:rsidR="00491F66">
              <w:rPr>
                <w:rFonts w:ascii="Times New Roman" w:hAnsi="Times New Roman" w:cs="Times New Roman"/>
              </w:rPr>
              <w:t>1022200554474</w:t>
            </w:r>
          </w:p>
          <w:p w:rsidR="00166E2C" w:rsidRPr="00C3098E" w:rsidRDefault="00166E2C" w:rsidP="00DF7E4C">
            <w:pPr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ИНН - </w:t>
            </w:r>
            <w:r w:rsidR="00491F66">
              <w:rPr>
                <w:rFonts w:ascii="Times New Roman" w:hAnsi="Times New Roman" w:cs="Times New Roman"/>
              </w:rPr>
              <w:t>2204002923</w:t>
            </w:r>
            <w:bookmarkStart w:id="0" w:name="_GoBack"/>
            <w:bookmarkEnd w:id="0"/>
          </w:p>
          <w:p w:rsidR="00166E2C" w:rsidRPr="00C3098E" w:rsidRDefault="00166E2C" w:rsidP="00DF7E4C">
            <w:pPr>
              <w:rPr>
                <w:rFonts w:ascii="Times New Roman" w:hAnsi="Times New Roman" w:cs="Times New Roman"/>
              </w:rPr>
            </w:pPr>
          </w:p>
          <w:p w:rsidR="002F2646" w:rsidRPr="003D5984" w:rsidRDefault="002F2646" w:rsidP="002F2646">
            <w:pPr>
              <w:rPr>
                <w:rFonts w:ascii="Times New Roman" w:hAnsi="Times New Roman"/>
                <w:sz w:val="24"/>
                <w:szCs w:val="24"/>
              </w:rPr>
            </w:pPr>
            <w:r w:rsidRPr="003D5984">
              <w:rPr>
                <w:rFonts w:ascii="Times New Roman" w:hAnsi="Times New Roman"/>
                <w:sz w:val="24"/>
                <w:szCs w:val="24"/>
              </w:rPr>
              <w:t xml:space="preserve">659328, Алтайский край </w:t>
            </w:r>
          </w:p>
          <w:p w:rsidR="00166E2C" w:rsidRPr="00C3098E" w:rsidRDefault="002F2646" w:rsidP="002F2646">
            <w:pPr>
              <w:rPr>
                <w:rFonts w:ascii="Times New Roman" w:hAnsi="Times New Roman" w:cs="Times New Roman"/>
              </w:rPr>
            </w:pPr>
            <w:r w:rsidRPr="003D5984">
              <w:rPr>
                <w:rFonts w:ascii="Times New Roman" w:hAnsi="Times New Roman"/>
                <w:sz w:val="24"/>
                <w:szCs w:val="24"/>
              </w:rPr>
              <w:t>г. Бийск, ул. Шадрина д. 66</w:t>
            </w:r>
          </w:p>
        </w:tc>
        <w:tc>
          <w:tcPr>
            <w:tcW w:w="615" w:type="pct"/>
          </w:tcPr>
          <w:p w:rsidR="00166E2C" w:rsidRPr="00C3098E" w:rsidRDefault="00166E2C" w:rsidP="00CD51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98E">
              <w:rPr>
                <w:rFonts w:ascii="Times New Roman" w:hAnsi="Times New Roman" w:cs="Times New Roman"/>
                <w:b/>
              </w:rPr>
              <w:lastRenderedPageBreak/>
              <w:t>-</w:t>
            </w:r>
          </w:p>
        </w:tc>
      </w:tr>
      <w:tr w:rsidR="00166E2C" w:rsidRPr="00C3098E" w:rsidTr="00B0681B">
        <w:trPr>
          <w:trHeight w:val="1195"/>
        </w:trPr>
        <w:tc>
          <w:tcPr>
            <w:tcW w:w="707" w:type="pct"/>
          </w:tcPr>
          <w:p w:rsidR="00166E2C" w:rsidRPr="00C3098E" w:rsidRDefault="00166E2C" w:rsidP="000468BC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166E2C" w:rsidRPr="00C3098E" w:rsidRDefault="00166E2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166E2C" w:rsidRPr="00C3098E" w:rsidRDefault="00166E2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166E2C" w:rsidRPr="00C3098E" w:rsidRDefault="00166E2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166E2C" w:rsidRPr="00C3098E" w:rsidRDefault="00166E2C" w:rsidP="000468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166E2C" w:rsidRPr="00C3098E" w:rsidRDefault="00166E2C" w:rsidP="000468BC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166E2C" w:rsidRPr="00C3098E" w:rsidRDefault="00166E2C" w:rsidP="000468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</w:t>
            </w:r>
            <w:r w:rsidR="00E05024">
              <w:rPr>
                <w:rFonts w:ascii="Times New Roman" w:hAnsi="Times New Roman" w:cs="Times New Roman"/>
                <w:bCs/>
              </w:rPr>
              <w:t>а</w:t>
            </w:r>
            <w:r w:rsidRPr="00C3098E">
              <w:rPr>
                <w:rFonts w:ascii="Times New Roman" w:hAnsi="Times New Roman" w:cs="Times New Roman"/>
                <w:bCs/>
              </w:rPr>
              <w:t xml:space="preserve"> с единственным поставщиком</w:t>
            </w:r>
          </w:p>
        </w:tc>
        <w:tc>
          <w:tcPr>
            <w:tcW w:w="758" w:type="pct"/>
          </w:tcPr>
          <w:p w:rsidR="00166E2C" w:rsidRPr="00C3098E" w:rsidRDefault="00166E2C" w:rsidP="000468BC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закупке путем заключения договора с единственным поставщиком от </w:t>
            </w:r>
            <w:r w:rsidR="00BE4CCD">
              <w:rPr>
                <w:rFonts w:ascii="Times New Roman" w:hAnsi="Times New Roman" w:cs="Times New Roman"/>
              </w:rPr>
              <w:t>08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 w:rsidR="00BE4CCD"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166E2C" w:rsidRPr="00C3098E" w:rsidRDefault="00166E2C" w:rsidP="000468BC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BF34C6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заключения договора с един</w:t>
            </w:r>
            <w:r w:rsidR="00BE4CCD">
              <w:rPr>
                <w:rFonts w:ascii="Times New Roman" w:hAnsi="Times New Roman" w:cs="Times New Roman"/>
              </w:rPr>
              <w:t>ственным поставщиком от 08 мая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472" w:type="pct"/>
          </w:tcPr>
          <w:p w:rsidR="00166E2C" w:rsidRPr="00C3098E" w:rsidRDefault="00BE4CCD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166E2C" w:rsidRPr="00C3098E" w:rsidRDefault="00166E2C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BE4CCD" w:rsidRPr="004B5E14" w:rsidRDefault="00166E2C" w:rsidP="00BE4CCD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5E14">
              <w:rPr>
                <w:rFonts w:ascii="Times New Roman" w:hAnsi="Times New Roman" w:cs="Times New Roman"/>
                <w:b w:val="0"/>
                <w:color w:val="000000"/>
              </w:rPr>
              <w:t xml:space="preserve">Предмет договора </w:t>
            </w:r>
            <w:r w:rsidR="00BE4CCD" w:rsidRPr="004B5E14">
              <w:rPr>
                <w:rFonts w:ascii="Times New Roman" w:hAnsi="Times New Roman" w:cs="Times New Roman"/>
                <w:b w:val="0"/>
                <w:color w:val="000000"/>
              </w:rPr>
              <w:t>–</w:t>
            </w:r>
            <w:r w:rsidRPr="004B5E14">
              <w:rPr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="00BE4CCD" w:rsidRPr="004B5E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поставка </w:t>
            </w:r>
            <w:r w:rsidR="00BE4CCD" w:rsidRPr="004B5E14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установки вакуумного напыления «НИКА-2012.145»,  с проведением монтажных и пуско-наладочных работ, приемо-сдаточных испытаний.</w:t>
            </w:r>
          </w:p>
          <w:p w:rsidR="00BE4CCD" w:rsidRPr="004B5E14" w:rsidRDefault="00BE4CCD" w:rsidP="00BE4CC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E4CCD" w:rsidRPr="004B5E14" w:rsidRDefault="00BE4CCD" w:rsidP="00BE4CCD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5E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Цена договора - </w:t>
            </w:r>
          </w:p>
          <w:p w:rsidR="00BE4CCD" w:rsidRPr="004B5E14" w:rsidRDefault="00BE4CCD" w:rsidP="00BE4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E14">
              <w:rPr>
                <w:rFonts w:ascii="Times New Roman" w:hAnsi="Times New Roman" w:cs="Times New Roman"/>
                <w:sz w:val="24"/>
                <w:szCs w:val="24"/>
              </w:rPr>
              <w:t>184220</w:t>
            </w:r>
            <w:r w:rsidR="00ED172C" w:rsidRPr="004B5E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B5E14">
              <w:rPr>
                <w:rFonts w:ascii="Times New Roman" w:hAnsi="Times New Roman" w:cs="Times New Roman"/>
                <w:sz w:val="24"/>
                <w:szCs w:val="24"/>
              </w:rPr>
              <w:t>, (восемнадцать миллионов четыреста двадцать две тысячи двадцать два) рубля с НДС18%;</w:t>
            </w:r>
          </w:p>
          <w:p w:rsidR="00BE4CCD" w:rsidRPr="004B5E14" w:rsidRDefault="00BE4CCD" w:rsidP="00BE4CC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66E2C" w:rsidRPr="00C3098E" w:rsidRDefault="00166E2C" w:rsidP="00BE4C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5E14">
              <w:rPr>
                <w:rFonts w:ascii="Times New Roman" w:hAnsi="Times New Roman" w:cs="Times New Roman"/>
              </w:rPr>
              <w:t xml:space="preserve">Срок </w:t>
            </w:r>
            <w:r w:rsidR="00BE4CCD" w:rsidRPr="004B5E14">
              <w:rPr>
                <w:rFonts w:ascii="Times New Roman" w:hAnsi="Times New Roman" w:cs="Times New Roman"/>
              </w:rPr>
              <w:t>исполнения договора – до полного исполнения всех обязательств.</w:t>
            </w:r>
          </w:p>
        </w:tc>
        <w:tc>
          <w:tcPr>
            <w:tcW w:w="945" w:type="pct"/>
          </w:tcPr>
          <w:p w:rsidR="00166E2C" w:rsidRPr="00ED172C" w:rsidRDefault="00ED172C" w:rsidP="00DB75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72C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«Лаборатория вакуумных технологий плюс» (ООО «ЛВТ+»)</w:t>
            </w:r>
          </w:p>
          <w:p w:rsidR="00ED172C" w:rsidRPr="00ED172C" w:rsidRDefault="00ED172C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2C" w:rsidRPr="00ED172C" w:rsidRDefault="00ED172C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C">
              <w:rPr>
                <w:rFonts w:ascii="Times New Roman" w:hAnsi="Times New Roman" w:cs="Times New Roman"/>
                <w:sz w:val="24"/>
                <w:szCs w:val="24"/>
              </w:rPr>
              <w:t>ОГРН – 1137746415894</w:t>
            </w:r>
          </w:p>
          <w:p w:rsidR="00166E2C" w:rsidRPr="00ED172C" w:rsidRDefault="00166E2C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C">
              <w:rPr>
                <w:rFonts w:ascii="Times New Roman" w:hAnsi="Times New Roman" w:cs="Times New Roman"/>
                <w:sz w:val="24"/>
                <w:szCs w:val="24"/>
              </w:rPr>
              <w:t>ИНН –</w:t>
            </w:r>
            <w:r w:rsidR="00ED172C" w:rsidRPr="00ED172C">
              <w:rPr>
                <w:rFonts w:ascii="Times New Roman" w:hAnsi="Times New Roman" w:cs="Times New Roman"/>
                <w:sz w:val="24"/>
                <w:szCs w:val="24"/>
              </w:rPr>
              <w:t xml:space="preserve"> 7735593920</w:t>
            </w:r>
          </w:p>
          <w:p w:rsidR="00166E2C" w:rsidRPr="00ED172C" w:rsidRDefault="00166E2C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2C" w:rsidRPr="00C3098E" w:rsidRDefault="00ED172C" w:rsidP="00ED172C">
            <w:pPr>
              <w:rPr>
                <w:rFonts w:ascii="Times New Roman" w:hAnsi="Times New Roman" w:cs="Times New Roman"/>
              </w:rPr>
            </w:pPr>
            <w:proofErr w:type="gramStart"/>
            <w:r w:rsidRPr="00ED172C">
              <w:rPr>
                <w:rFonts w:ascii="Times New Roman" w:eastAsia="Liberation Serif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Юр</w:t>
            </w:r>
            <w:r w:rsidRPr="00ED172C">
              <w:rPr>
                <w:rFonts w:ascii="Times New Roman" w:hAnsi="Times New Roman" w:cs="Times New Roman"/>
                <w:sz w:val="24"/>
                <w:szCs w:val="24"/>
              </w:rPr>
              <w:t>идический адрес: 124498, Москва, г. Зеленоград, проезд 4922, д.4, стр.4, Фактический адрес: г. Зеленоград, проезд 4922, дом. 4, стр.3 (Озёрная аллея, завод «ЭЛМА»)</w:t>
            </w:r>
            <w:proofErr w:type="gramEnd"/>
          </w:p>
        </w:tc>
        <w:tc>
          <w:tcPr>
            <w:tcW w:w="615" w:type="pct"/>
          </w:tcPr>
          <w:p w:rsidR="00166E2C" w:rsidRPr="00C3098E" w:rsidRDefault="00166E2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6E2C" w:rsidRPr="00C3098E" w:rsidTr="00B0681B">
        <w:trPr>
          <w:trHeight w:val="1195"/>
        </w:trPr>
        <w:tc>
          <w:tcPr>
            <w:tcW w:w="707" w:type="pct"/>
          </w:tcPr>
          <w:p w:rsidR="00166E2C" w:rsidRPr="00C3098E" w:rsidRDefault="00166E2C" w:rsidP="00194A3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166E2C" w:rsidRPr="00C3098E" w:rsidRDefault="00166E2C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166E2C" w:rsidRPr="00C3098E" w:rsidRDefault="00166E2C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166E2C" w:rsidRPr="00C3098E" w:rsidRDefault="00166E2C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166E2C" w:rsidRPr="00C3098E" w:rsidRDefault="00166E2C" w:rsidP="00194A3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166E2C" w:rsidRPr="00C3098E" w:rsidRDefault="00166E2C" w:rsidP="00194A3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E05024" w:rsidRDefault="00166E2C" w:rsidP="000468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</w:t>
            </w:r>
            <w:r w:rsidR="00E05024">
              <w:rPr>
                <w:rFonts w:ascii="Times New Roman" w:hAnsi="Times New Roman" w:cs="Times New Roman"/>
                <w:bCs/>
              </w:rPr>
              <w:t>а</w:t>
            </w:r>
          </w:p>
          <w:p w:rsidR="00166E2C" w:rsidRPr="00C3098E" w:rsidRDefault="00166E2C" w:rsidP="00E0502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 xml:space="preserve"> с единственным поставщиком</w:t>
            </w:r>
            <w:r w:rsidR="00E05024">
              <w:rPr>
                <w:rFonts w:ascii="Times New Roman" w:hAnsi="Times New Roman" w:cs="Times New Roman"/>
                <w:bCs/>
              </w:rPr>
              <w:t>/ исполнителем</w:t>
            </w:r>
          </w:p>
        </w:tc>
        <w:tc>
          <w:tcPr>
            <w:tcW w:w="758" w:type="pct"/>
          </w:tcPr>
          <w:p w:rsidR="00166E2C" w:rsidRPr="00C3098E" w:rsidRDefault="00166E2C" w:rsidP="00194A31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закупке путем заключения договора с единственным поставщиком от </w:t>
            </w:r>
            <w:r w:rsidR="004B5E14">
              <w:rPr>
                <w:rFonts w:ascii="Times New Roman" w:hAnsi="Times New Roman" w:cs="Times New Roman"/>
              </w:rPr>
              <w:t>08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 w:rsidR="004B5E14"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166E2C" w:rsidRPr="00C3098E" w:rsidRDefault="00166E2C" w:rsidP="00194A31">
            <w:pPr>
              <w:jc w:val="both"/>
              <w:rPr>
                <w:rFonts w:ascii="Times New Roman" w:hAnsi="Times New Roman" w:cs="Times New Roman"/>
              </w:rPr>
            </w:pPr>
          </w:p>
          <w:p w:rsidR="00166E2C" w:rsidRPr="00C3098E" w:rsidRDefault="00166E2C" w:rsidP="00194A31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заключения договора с единс</w:t>
            </w:r>
            <w:r w:rsidR="004B5E14">
              <w:rPr>
                <w:rFonts w:ascii="Times New Roman" w:hAnsi="Times New Roman" w:cs="Times New Roman"/>
              </w:rPr>
              <w:t>твенным поставщиком от 08 мая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472" w:type="pct"/>
          </w:tcPr>
          <w:p w:rsidR="00166E2C" w:rsidRPr="00C3098E" w:rsidRDefault="004B5E14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166E2C" w:rsidRPr="00C3098E" w:rsidRDefault="00166E2C" w:rsidP="007A7191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6" w:type="pct"/>
          </w:tcPr>
          <w:p w:rsidR="004B5E14" w:rsidRPr="00F96A42" w:rsidRDefault="00166E2C" w:rsidP="004B5E1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6A4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Предмет договора</w:t>
            </w:r>
            <w:r w:rsidRPr="00F96A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Pr="00F96A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5E14" w:rsidRPr="00F96A42">
              <w:rPr>
                <w:rFonts w:ascii="Times New Roman" w:hAnsi="Times New Roman" w:cs="Times New Roman"/>
                <w:b w:val="0"/>
                <w:sz w:val="24"/>
                <w:szCs w:val="24"/>
              </w:rPr>
              <w:t>сервисное техническое обслуживание и ремонт блочных турбогенераторов ТГ</w:t>
            </w:r>
            <w:proofErr w:type="gramStart"/>
            <w:r w:rsidR="004B5E14" w:rsidRPr="00F96A42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proofErr w:type="gramEnd"/>
            <w:r w:rsidR="004B5E14" w:rsidRPr="00F96A42">
              <w:rPr>
                <w:rFonts w:ascii="Times New Roman" w:hAnsi="Times New Roman" w:cs="Times New Roman"/>
                <w:b w:val="0"/>
                <w:sz w:val="24"/>
                <w:szCs w:val="24"/>
              </w:rPr>
              <w:t>,6М/0,4 Р12/3,7 (1 услуга).</w:t>
            </w:r>
          </w:p>
          <w:p w:rsidR="00166E2C" w:rsidRPr="00F96A42" w:rsidRDefault="00166E2C" w:rsidP="00194A31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166E2C" w:rsidRPr="00F96A42" w:rsidRDefault="00166E2C" w:rsidP="00194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6A42">
              <w:rPr>
                <w:rFonts w:ascii="Times New Roman" w:hAnsi="Times New Roman" w:cs="Times New Roman"/>
                <w:color w:val="000000"/>
              </w:rPr>
              <w:t xml:space="preserve">Цена договора - </w:t>
            </w:r>
            <w:r w:rsidR="004B5E14" w:rsidRPr="00F96A42">
              <w:rPr>
                <w:rFonts w:ascii="Times New Roman" w:hAnsi="Times New Roman" w:cs="Times New Roman"/>
                <w:sz w:val="24"/>
                <w:szCs w:val="24"/>
              </w:rPr>
              <w:t>499818,00 (четыреста девяносто девять тысяч восемьсот восемнадцать) рублей, в том числе НДС 18%</w:t>
            </w:r>
          </w:p>
          <w:p w:rsidR="004B5E14" w:rsidRPr="00F96A42" w:rsidRDefault="004B5E14" w:rsidP="00194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66E2C" w:rsidRPr="00F96A42" w:rsidRDefault="00166E2C" w:rsidP="004B5E1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6A42">
              <w:rPr>
                <w:rFonts w:ascii="Times New Roman" w:hAnsi="Times New Roman" w:cs="Times New Roman"/>
                <w:color w:val="000000"/>
              </w:rPr>
              <w:t xml:space="preserve">Срок исполнения договора </w:t>
            </w:r>
            <w:r w:rsidR="004B5E14" w:rsidRPr="00F96A42">
              <w:rPr>
                <w:rFonts w:ascii="Times New Roman" w:hAnsi="Times New Roman" w:cs="Times New Roman"/>
                <w:color w:val="000000"/>
              </w:rPr>
              <w:t>- р</w:t>
            </w:r>
            <w:r w:rsidR="004B5E14" w:rsidRPr="00F96A42">
              <w:rPr>
                <w:rFonts w:ascii="Times New Roman" w:hAnsi="Times New Roman" w:cs="Times New Roman"/>
                <w:sz w:val="24"/>
              </w:rPr>
              <w:t>аботы выполняются поэтапно, в соответствии со сроками, указанн</w:t>
            </w:r>
            <w:r w:rsidR="00F96A42" w:rsidRPr="00F96A42">
              <w:rPr>
                <w:rFonts w:ascii="Times New Roman" w:hAnsi="Times New Roman" w:cs="Times New Roman"/>
                <w:sz w:val="24"/>
              </w:rPr>
              <w:t>ыми в Графике оказания услуг</w:t>
            </w:r>
          </w:p>
        </w:tc>
        <w:tc>
          <w:tcPr>
            <w:tcW w:w="945" w:type="pct"/>
          </w:tcPr>
          <w:p w:rsidR="00166E2C" w:rsidRPr="00F96A42" w:rsidRDefault="00F96A42" w:rsidP="00DB75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A42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F96A42">
              <w:rPr>
                <w:rFonts w:ascii="Times New Roman" w:eastAsia="Calibri" w:hAnsi="Times New Roman" w:cs="Times New Roman"/>
                <w:sz w:val="24"/>
                <w:szCs w:val="24"/>
              </w:rPr>
              <w:t>ЭнергоУралРемонт</w:t>
            </w:r>
            <w:proofErr w:type="spellEnd"/>
            <w:r w:rsidRPr="00F96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96A42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42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A42">
              <w:rPr>
                <w:rFonts w:ascii="Times New Roman" w:hAnsi="Times New Roman" w:cs="Times New Roman"/>
                <w:sz w:val="24"/>
                <w:szCs w:val="24"/>
              </w:rPr>
              <w:t>ОГРН – 1026605242267</w:t>
            </w:r>
          </w:p>
          <w:p w:rsidR="00F96A42" w:rsidRPr="00F96A42" w:rsidRDefault="00F96A42" w:rsidP="00F96A42">
            <w:pPr>
              <w:pStyle w:val="ab"/>
              <w:spacing w:line="240" w:lineRule="auto"/>
              <w:jc w:val="both"/>
              <w:rPr>
                <w:sz w:val="24"/>
                <w:szCs w:val="24"/>
              </w:rPr>
            </w:pPr>
            <w:r w:rsidRPr="00F96A42">
              <w:rPr>
                <w:sz w:val="24"/>
                <w:szCs w:val="24"/>
              </w:rPr>
              <w:t xml:space="preserve">ИНН - </w:t>
            </w:r>
            <w:r w:rsidRPr="00F96A42">
              <w:rPr>
                <w:rFonts w:eastAsia="Calibri"/>
                <w:sz w:val="24"/>
                <w:szCs w:val="24"/>
              </w:rPr>
              <w:t>6661038484</w:t>
            </w:r>
          </w:p>
          <w:p w:rsidR="00F96A42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42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2C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A42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адрес: 620144, г. Екатеринбург, ул. Фрунзе, 102А, оф.31, фактический адрес</w:t>
            </w:r>
            <w:r w:rsidRPr="00F96A42">
              <w:rPr>
                <w:rFonts w:ascii="Times New Roman" w:hAnsi="Times New Roman" w:cs="Times New Roman"/>
                <w:sz w:val="24"/>
                <w:szCs w:val="24"/>
              </w:rPr>
              <w:t>: 620017, Екатеринбург, ул. Фронтовых бригад, д. 31, офис 425</w:t>
            </w:r>
            <w:proofErr w:type="gramEnd"/>
          </w:p>
          <w:p w:rsidR="00F96A42" w:rsidRPr="00F96A42" w:rsidRDefault="00F96A42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2C" w:rsidRPr="00F96A42" w:rsidRDefault="00166E2C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2C" w:rsidRPr="00C3098E" w:rsidRDefault="00166E2C" w:rsidP="00756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166E2C" w:rsidRPr="00C3098E" w:rsidRDefault="00166E2C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024" w:rsidRPr="00C3098E" w:rsidTr="00B0681B">
        <w:trPr>
          <w:trHeight w:val="1195"/>
        </w:trPr>
        <w:tc>
          <w:tcPr>
            <w:tcW w:w="707" w:type="pct"/>
          </w:tcPr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E05024" w:rsidRDefault="00E05024" w:rsidP="00474A5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 xml:space="preserve"> с единственным поставщиком</w:t>
            </w:r>
            <w:r>
              <w:rPr>
                <w:rFonts w:ascii="Times New Roman" w:hAnsi="Times New Roman" w:cs="Times New Roman"/>
                <w:bCs/>
              </w:rPr>
              <w:t>/ исполнителем</w:t>
            </w:r>
          </w:p>
        </w:tc>
        <w:tc>
          <w:tcPr>
            <w:tcW w:w="758" w:type="pct"/>
          </w:tcPr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закупке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29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</w:p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</w:t>
            </w:r>
            <w:r w:rsidRPr="00C3098E">
              <w:rPr>
                <w:rFonts w:ascii="Times New Roman" w:hAnsi="Times New Roman" w:cs="Times New Roman"/>
              </w:rPr>
              <w:lastRenderedPageBreak/>
              <w:t>заключения договора с единс</w:t>
            </w:r>
            <w:r>
              <w:rPr>
                <w:rFonts w:ascii="Times New Roman" w:hAnsi="Times New Roman" w:cs="Times New Roman"/>
              </w:rPr>
              <w:t>твенным поставщиком от 29 мая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472" w:type="pct"/>
          </w:tcPr>
          <w:p w:rsidR="00E05024" w:rsidRDefault="00E05024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Май</w:t>
            </w:r>
          </w:p>
          <w:p w:rsidR="00E05024" w:rsidRDefault="00E05024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pct"/>
          </w:tcPr>
          <w:p w:rsidR="00E05024" w:rsidRPr="00E05024" w:rsidRDefault="00E05024" w:rsidP="00E0502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Предмет договора - </w:t>
            </w:r>
            <w:r w:rsidRPr="00E05024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поставка</w:t>
            </w:r>
            <w:r w:rsidRPr="00E0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0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наземной автоматизированной системы контроля и диагностики НАСКД-200 МБ </w:t>
            </w:r>
            <w:r w:rsidRPr="00E0502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для нужд АО «УКБП» </w:t>
            </w:r>
            <w:r w:rsidRPr="00E0502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(1 товар</w:t>
            </w:r>
            <w:r w:rsidRPr="00E050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). </w:t>
            </w:r>
          </w:p>
          <w:p w:rsidR="00E05024" w:rsidRDefault="00E05024" w:rsidP="004B5E1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:rsidR="00E05024" w:rsidRDefault="00E05024" w:rsidP="004B5E1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Цена договора - </w:t>
            </w:r>
            <w:r w:rsidRPr="00E0502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87 276 525,00 (Восемьдесят семь миллионов двести семьдесят шесть тысяч пятьсот двадцать пять) рублей 00 копеек</w:t>
            </w:r>
            <w:r w:rsidRPr="00E05024">
              <w:rPr>
                <w:rFonts w:ascii="Times New Roman" w:hAnsi="Times New Roman" w:cs="Times New Roman"/>
                <w:b w:val="0"/>
                <w:sz w:val="24"/>
                <w:szCs w:val="24"/>
              </w:rPr>
              <w:t>, в том числе НДС 18 %, в том числе НДС 18%.</w:t>
            </w:r>
          </w:p>
          <w:p w:rsidR="00E05024" w:rsidRPr="00F96A42" w:rsidRDefault="00E05024" w:rsidP="004B5E1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lastRenderedPageBreak/>
              <w:t xml:space="preserve">Срок исполнения договора </w:t>
            </w:r>
            <w:r w:rsidR="00922C4E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="00922C4E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до полного исполнения всех обязательств</w:t>
            </w:r>
          </w:p>
        </w:tc>
        <w:tc>
          <w:tcPr>
            <w:tcW w:w="945" w:type="pct"/>
          </w:tcPr>
          <w:p w:rsidR="00E05024" w:rsidRPr="00E05024" w:rsidRDefault="00E05024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Закрытое акционерное общество «</w:t>
            </w:r>
            <w:proofErr w:type="gramStart"/>
            <w:r w:rsidRPr="00E05024">
              <w:rPr>
                <w:rFonts w:ascii="Times New Roman" w:hAnsi="Times New Roman" w:cs="Times New Roman"/>
                <w:sz w:val="24"/>
                <w:szCs w:val="24"/>
              </w:rPr>
              <w:t>БЕТА-ИР</w:t>
            </w:r>
            <w:proofErr w:type="gramEnd"/>
            <w:r w:rsidRPr="00E050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05024" w:rsidRPr="00E05024" w:rsidRDefault="00E05024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24" w:rsidRPr="00E05024" w:rsidRDefault="00E05024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024">
              <w:rPr>
                <w:rFonts w:ascii="Times New Roman" w:hAnsi="Times New Roman" w:cs="Times New Roman"/>
                <w:sz w:val="24"/>
                <w:szCs w:val="24"/>
              </w:rPr>
              <w:t>ОГРН - 1026102573518, ИНН – 6154026578</w:t>
            </w:r>
          </w:p>
          <w:p w:rsidR="00E05024" w:rsidRPr="00E05024" w:rsidRDefault="00E05024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24" w:rsidRPr="00F96A42" w:rsidRDefault="00E05024" w:rsidP="00DB75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4">
              <w:rPr>
                <w:rFonts w:ascii="Times New Roman" w:hAnsi="Times New Roman" w:cs="Times New Roman"/>
                <w:sz w:val="24"/>
                <w:szCs w:val="24"/>
              </w:rPr>
              <w:t>347922, г. Таганрог, ул. Шмидта, д. 16</w:t>
            </w:r>
          </w:p>
        </w:tc>
        <w:tc>
          <w:tcPr>
            <w:tcW w:w="615" w:type="pct"/>
          </w:tcPr>
          <w:p w:rsidR="00E05024" w:rsidRPr="00C3098E" w:rsidRDefault="00E05024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024" w:rsidRPr="00C3098E" w:rsidTr="00B0681B">
        <w:trPr>
          <w:trHeight w:val="1195"/>
        </w:trPr>
        <w:tc>
          <w:tcPr>
            <w:tcW w:w="707" w:type="pct"/>
          </w:tcPr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(АО «УКБП»)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432071,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г. Ульяновск,</w:t>
            </w:r>
          </w:p>
          <w:p w:rsidR="00E05024" w:rsidRPr="00C3098E" w:rsidRDefault="00E05024" w:rsidP="00474A5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ул. Крымова,</w:t>
            </w:r>
          </w:p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57" w:type="pct"/>
          </w:tcPr>
          <w:p w:rsidR="00E05024" w:rsidRDefault="00E05024" w:rsidP="00474A5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>Закупка путем заключения договор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  <w:p w:rsidR="00E05024" w:rsidRPr="00C3098E" w:rsidRDefault="00E05024" w:rsidP="00474A5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3098E">
              <w:rPr>
                <w:rFonts w:ascii="Times New Roman" w:hAnsi="Times New Roman" w:cs="Times New Roman"/>
                <w:bCs/>
              </w:rPr>
              <w:t xml:space="preserve"> с единственным поставщиком</w:t>
            </w:r>
            <w:r>
              <w:rPr>
                <w:rFonts w:ascii="Times New Roman" w:hAnsi="Times New Roman" w:cs="Times New Roman"/>
                <w:bCs/>
              </w:rPr>
              <w:t>/ исполнителем</w:t>
            </w:r>
          </w:p>
        </w:tc>
        <w:tc>
          <w:tcPr>
            <w:tcW w:w="758" w:type="pct"/>
          </w:tcPr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 xml:space="preserve">Извещение о закупке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29</w:t>
            </w:r>
            <w:r w:rsidRPr="00C3098E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</w:p>
          <w:p w:rsidR="00E05024" w:rsidRPr="00C3098E" w:rsidRDefault="00E05024" w:rsidP="00E05024">
            <w:pPr>
              <w:jc w:val="both"/>
              <w:rPr>
                <w:rFonts w:ascii="Times New Roman" w:hAnsi="Times New Roman" w:cs="Times New Roman"/>
              </w:rPr>
            </w:pPr>
            <w:r w:rsidRPr="00C3098E">
              <w:rPr>
                <w:rFonts w:ascii="Times New Roman" w:hAnsi="Times New Roman" w:cs="Times New Roman"/>
              </w:rPr>
              <w:t>Протокол заседания комиссии по проведению процедур закупки товаров (работ, услуг) для  нужд АО «УКБП»  о проведении процедуры закупки товаров (работ, услуг) путем заключения договора с единс</w:t>
            </w:r>
            <w:r>
              <w:rPr>
                <w:rFonts w:ascii="Times New Roman" w:hAnsi="Times New Roman" w:cs="Times New Roman"/>
              </w:rPr>
              <w:t>твенным поставщиком от 29 мая</w:t>
            </w:r>
            <w:r w:rsidRPr="00C3098E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472" w:type="pct"/>
          </w:tcPr>
          <w:p w:rsidR="00E05024" w:rsidRDefault="00922C4E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922C4E" w:rsidRDefault="00922C4E" w:rsidP="007A7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pct"/>
          </w:tcPr>
          <w:p w:rsidR="00922C4E" w:rsidRDefault="00922C4E" w:rsidP="00922C4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Предмет договора - 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оказание информационных услуг по защите автоматизированных рабочих мест (компьютеров) и серверов АО «УКБП» с применением комплекта СЗИ (рабочая станция и программное обеспечение 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Secret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Net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Studio</w:t>
            </w:r>
            <w:r w:rsidRPr="00922C4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8 с количеством лицензий – 1501 шт.)</w:t>
            </w:r>
          </w:p>
          <w:p w:rsidR="00922C4E" w:rsidRDefault="00922C4E" w:rsidP="00922C4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22C4E" w:rsidRPr="00922C4E" w:rsidRDefault="00922C4E" w:rsidP="00922C4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Цена договора - 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7500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>000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>рублей 00 копеек (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Семь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 xml:space="preserve"> миллион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ов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 xml:space="preserve"> 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пят</w:t>
            </w:r>
            <w:proofErr w:type="spellStart"/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>ьсот</w:t>
            </w:r>
            <w:proofErr w:type="spellEnd"/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val="x-none" w:eastAsia="ru-RU"/>
              </w:rPr>
              <w:t xml:space="preserve"> тысяч рублей 00 копеек)</w:t>
            </w:r>
          </w:p>
          <w:p w:rsidR="00922C4E" w:rsidRPr="00922C4E" w:rsidRDefault="00922C4E" w:rsidP="00922C4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  <w:p w:rsidR="00922C4E" w:rsidRPr="00922C4E" w:rsidRDefault="00922C4E" w:rsidP="00922C4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Срок исполнения договора - п</w:t>
            </w:r>
            <w:r w:rsidRPr="00922C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оставка Товара осуществляются в течение 30 (тридцати) рабочих дней с момента </w:t>
            </w:r>
            <w:r w:rsidRPr="00922C4E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оплаты суммы аванса.</w:t>
            </w:r>
          </w:p>
          <w:p w:rsidR="00E05024" w:rsidRDefault="00E05024" w:rsidP="00E05024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:rsidR="00E05024" w:rsidRPr="00922C4E" w:rsidRDefault="00922C4E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C4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«Новые Решения» </w:t>
            </w:r>
          </w:p>
          <w:p w:rsidR="00922C4E" w:rsidRPr="00922C4E" w:rsidRDefault="00922C4E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C4E" w:rsidRPr="00922C4E" w:rsidRDefault="00922C4E" w:rsidP="00DB7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C4E">
              <w:rPr>
                <w:rFonts w:ascii="Times New Roman" w:hAnsi="Times New Roman" w:cs="Times New Roman"/>
                <w:sz w:val="24"/>
                <w:szCs w:val="24"/>
              </w:rPr>
              <w:t>ОГРН - 1111326001962</w:t>
            </w:r>
          </w:p>
          <w:p w:rsidR="00922C4E" w:rsidRPr="00922C4E" w:rsidRDefault="00922C4E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C4E">
              <w:rPr>
                <w:rFonts w:ascii="Times New Roman" w:hAnsi="Times New Roman" w:cs="Times New Roman"/>
                <w:sz w:val="24"/>
                <w:szCs w:val="24"/>
              </w:rPr>
              <w:t>ИНН – 1326219230</w:t>
            </w:r>
          </w:p>
          <w:p w:rsidR="00922C4E" w:rsidRPr="00922C4E" w:rsidRDefault="00922C4E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C4E" w:rsidRPr="00E05024" w:rsidRDefault="00922C4E" w:rsidP="00DB7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C4E">
              <w:rPr>
                <w:rFonts w:ascii="Times New Roman" w:hAnsi="Times New Roman" w:cs="Times New Roman"/>
                <w:sz w:val="24"/>
                <w:szCs w:val="24"/>
              </w:rPr>
              <w:t>430034, Республика Мордовия, город Саранск, ул. Лодыгина, дом № 3, оф.320/322</w:t>
            </w:r>
          </w:p>
        </w:tc>
        <w:tc>
          <w:tcPr>
            <w:tcW w:w="615" w:type="pct"/>
          </w:tcPr>
          <w:p w:rsidR="00E05024" w:rsidRPr="00C3098E" w:rsidRDefault="00E05024" w:rsidP="00945BAE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4642" w:rsidRPr="00C3098E" w:rsidRDefault="00713694" w:rsidP="009D6BB9">
      <w:pPr>
        <w:jc w:val="both"/>
        <w:rPr>
          <w:rFonts w:ascii="Times New Roman" w:hAnsi="Times New Roman" w:cs="Times New Roman"/>
          <w:b/>
        </w:rPr>
      </w:pPr>
      <w:r w:rsidRPr="00C3098E">
        <w:rPr>
          <w:rFonts w:ascii="Times New Roman" w:hAnsi="Times New Roman" w:cs="Times New Roman"/>
        </w:rPr>
        <w:tab/>
      </w:r>
      <w:r w:rsidRPr="00C3098E">
        <w:rPr>
          <w:rFonts w:ascii="Times New Roman" w:hAnsi="Times New Roman" w:cs="Times New Roman"/>
        </w:rPr>
        <w:tab/>
      </w:r>
    </w:p>
    <w:sectPr w:rsidR="00AC4642" w:rsidRPr="00C3098E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4964"/>
    <w:rsid w:val="00043369"/>
    <w:rsid w:val="000468BC"/>
    <w:rsid w:val="000607AF"/>
    <w:rsid w:val="000B4D8F"/>
    <w:rsid w:val="000B7C24"/>
    <w:rsid w:val="000C18EC"/>
    <w:rsid w:val="000E7B37"/>
    <w:rsid w:val="000F0D31"/>
    <w:rsid w:val="000F2B30"/>
    <w:rsid w:val="000F55A4"/>
    <w:rsid w:val="0011557F"/>
    <w:rsid w:val="0016141C"/>
    <w:rsid w:val="00166E2C"/>
    <w:rsid w:val="00171E39"/>
    <w:rsid w:val="00194A31"/>
    <w:rsid w:val="001B4B81"/>
    <w:rsid w:val="001C6133"/>
    <w:rsid w:val="001D5935"/>
    <w:rsid w:val="001D6B7E"/>
    <w:rsid w:val="001E7E96"/>
    <w:rsid w:val="001F79AC"/>
    <w:rsid w:val="0021281C"/>
    <w:rsid w:val="002160C4"/>
    <w:rsid w:val="002307BD"/>
    <w:rsid w:val="00242288"/>
    <w:rsid w:val="00253E9D"/>
    <w:rsid w:val="00285458"/>
    <w:rsid w:val="002A7204"/>
    <w:rsid w:val="002B372E"/>
    <w:rsid w:val="002E1562"/>
    <w:rsid w:val="002F2646"/>
    <w:rsid w:val="0030277D"/>
    <w:rsid w:val="003038D7"/>
    <w:rsid w:val="0031637E"/>
    <w:rsid w:val="003268EB"/>
    <w:rsid w:val="00334BA6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57E72"/>
    <w:rsid w:val="004651DF"/>
    <w:rsid w:val="004734B4"/>
    <w:rsid w:val="004914D4"/>
    <w:rsid w:val="00491F66"/>
    <w:rsid w:val="004A6B72"/>
    <w:rsid w:val="004B5E14"/>
    <w:rsid w:val="004C06E7"/>
    <w:rsid w:val="004F01E5"/>
    <w:rsid w:val="004F0B0A"/>
    <w:rsid w:val="004F3AEB"/>
    <w:rsid w:val="004F4427"/>
    <w:rsid w:val="0050058E"/>
    <w:rsid w:val="00510C0B"/>
    <w:rsid w:val="00534C6F"/>
    <w:rsid w:val="00552328"/>
    <w:rsid w:val="005532F7"/>
    <w:rsid w:val="005600B3"/>
    <w:rsid w:val="00565866"/>
    <w:rsid w:val="00581D05"/>
    <w:rsid w:val="005A29AE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70210E"/>
    <w:rsid w:val="00706DAF"/>
    <w:rsid w:val="00713694"/>
    <w:rsid w:val="007136D3"/>
    <w:rsid w:val="00730533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7191"/>
    <w:rsid w:val="007B7414"/>
    <w:rsid w:val="007C1EA3"/>
    <w:rsid w:val="007C5E28"/>
    <w:rsid w:val="007D156D"/>
    <w:rsid w:val="007D56FB"/>
    <w:rsid w:val="007D729B"/>
    <w:rsid w:val="00816CB0"/>
    <w:rsid w:val="008269B5"/>
    <w:rsid w:val="00833343"/>
    <w:rsid w:val="00840A03"/>
    <w:rsid w:val="0084638A"/>
    <w:rsid w:val="00896AA8"/>
    <w:rsid w:val="008A2D0B"/>
    <w:rsid w:val="008B2C1C"/>
    <w:rsid w:val="008B4A9D"/>
    <w:rsid w:val="008C02BE"/>
    <w:rsid w:val="008D73BB"/>
    <w:rsid w:val="008F6064"/>
    <w:rsid w:val="008F6FC3"/>
    <w:rsid w:val="00903D0C"/>
    <w:rsid w:val="00921BC5"/>
    <w:rsid w:val="00922C4E"/>
    <w:rsid w:val="00940086"/>
    <w:rsid w:val="009443A2"/>
    <w:rsid w:val="00945BAE"/>
    <w:rsid w:val="00952059"/>
    <w:rsid w:val="00961FCF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9F7666"/>
    <w:rsid w:val="00A116F4"/>
    <w:rsid w:val="00A1451A"/>
    <w:rsid w:val="00A17677"/>
    <w:rsid w:val="00A24CC7"/>
    <w:rsid w:val="00A2702D"/>
    <w:rsid w:val="00A35A89"/>
    <w:rsid w:val="00A55FE2"/>
    <w:rsid w:val="00A76EBB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3618F"/>
    <w:rsid w:val="00B40AB8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4676"/>
    <w:rsid w:val="00DD0082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D172C"/>
    <w:rsid w:val="00EE7EFA"/>
    <w:rsid w:val="00F02CA7"/>
    <w:rsid w:val="00F25D96"/>
    <w:rsid w:val="00F30CC3"/>
    <w:rsid w:val="00F36990"/>
    <w:rsid w:val="00F82621"/>
    <w:rsid w:val="00F96A42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E2F4-B096-4282-81D1-9F5EABB0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6</cp:revision>
  <dcterms:created xsi:type="dcterms:W3CDTF">2018-07-09T06:22:00Z</dcterms:created>
  <dcterms:modified xsi:type="dcterms:W3CDTF">2018-07-11T10:17:00Z</dcterms:modified>
</cp:coreProperties>
</file>